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rFonts w:ascii="Book Antiqua" w:cs="Book Antiqua" w:eastAsia="Book Antiqua" w:hAnsi="Book Antiqu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bCs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bCs w:val="1"/>
          <w:rtl w:val="0"/>
        </w:rPr>
        <w:t xml:space="preserve">Temporary Advance Request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Book Antiqua" w:cs="Book Antiqua" w:eastAsia="Book Antiqua" w:hAnsi="Book Antiqua"/>
          <w:i w:val="1"/>
          <w:iCs w:val="1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i w:val="1"/>
          <w:iCs w:val="1"/>
          <w:rtl w:val="0"/>
        </w:rPr>
        <w:t xml:space="preserve">To be submitted to Office of Accounts at least 3 working days before the requirement of Advance</w:t>
      </w:r>
    </w:p>
    <w:tbl>
      <w:tblPr>
        <w:tblStyle w:val="Table1"/>
        <w:tblW w:w="10491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504"/>
        <w:gridCol w:w="3018"/>
        <w:gridCol w:w="5969"/>
        <w:tblGridChange w:id="0">
          <w:tblGrid>
            <w:gridCol w:w="1504"/>
            <w:gridCol w:w="3018"/>
            <w:gridCol w:w="5969"/>
          </w:tblGrid>
        </w:tblGridChange>
      </w:tblGrid>
      <w:tr>
        <w:trPr>
          <w:cantSplit w:val="0"/>
          <w:trHeight w:val="279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4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5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Name of the Applicant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6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8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Designation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9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B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Personal File Number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C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0E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Purpose of the Advance</w:t>
            </w:r>
          </w:p>
          <w:p w:rsidR="00000000" w:rsidDel="00000000" w:rsidP="00000000" w:rsidRDefault="00000000" w:rsidRPr="00000000" w14:paraId="0000000F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0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2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Advance Required from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3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 Grant in Aid General          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66358</wp:posOffset>
                      </wp:positionV>
                      <wp:extent cx="95250" cy="12382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66358</wp:posOffset>
                      </wp:positionV>
                      <wp:extent cx="95250" cy="12382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4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 Grant in Aid Capital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34608</wp:posOffset>
                      </wp:positionV>
                      <wp:extent cx="95250" cy="12382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34608</wp:posOffset>
                      </wp:positionV>
                      <wp:extent cx="95250" cy="123825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 Other (Please Specify)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26353</wp:posOffset>
                      </wp:positionV>
                      <wp:extent cx="95250" cy="123825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26353</wp:posOffset>
                      </wp:positionV>
                      <wp:extent cx="95250" cy="123825"/>
                      <wp:effectExtent b="0" l="0" r="0" t="0"/>
                      <wp:wrapNone/>
                      <wp:docPr id="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1387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7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Head of Expenditure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8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 Contingency                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73343</wp:posOffset>
                      </wp:positionV>
                      <wp:extent cx="95250" cy="123825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73343</wp:posOffset>
                      </wp:positionV>
                      <wp:extent cx="95250" cy="12382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9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 Consumable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84138</wp:posOffset>
                      </wp:positionV>
                      <wp:extent cx="95250" cy="12382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84138</wp:posOffset>
                      </wp:positionV>
                      <wp:extent cx="95250" cy="12382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A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 Non Consumable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42863</wp:posOffset>
                      </wp:positionV>
                      <wp:extent cx="95250" cy="12382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42863</wp:posOffset>
                      </wp:positionV>
                      <wp:extent cx="95250" cy="123825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B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4. Other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39053</wp:posOffset>
                      </wp:positionV>
                      <wp:extent cx="95250" cy="12382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1863408</wp:posOffset>
                      </wp:positionH>
                      <wp:positionV relativeFrom="paragraph">
                        <wp:posOffset>39053</wp:posOffset>
                      </wp:positionV>
                      <wp:extent cx="95250" cy="123825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D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Amount of Advance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E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0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Financial Sanction No.(For Projects)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1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3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Budget Available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4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vMerge w:val="restart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6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Bank details for Fund Transfer</w:t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9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 Name of Account Holder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A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C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 Account No.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D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2F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 Bank Name and Branch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0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2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4. IFSC Code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3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1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5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Declaration</w:t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ind w:left="287" w:hanging="287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 The Advance is required to facilitate an activity or event in which various petty                                                            expenditures are involved and they are required to be paid in cash.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  I declare that the amount of advance will be used for Organization work only.</w:t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jc w:val="both"/>
              <w:rPr>
                <w:rFonts w:ascii="Book Antiqua" w:cs="Book Antiqua" w:eastAsia="Book Antiqua" w:hAnsi="Book Antiqua"/>
              </w:rPr>
            </w:pPr>
            <w:bookmarkStart w:colFirst="0" w:colLast="0" w:name="_j6pw00i1eq9v" w:id="0"/>
            <w:bookmarkEnd w:id="0"/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3.  I will settle the Advance within 15 Days.</w:t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gridSpan w:val="3"/>
            <w:tcBorders>
              <w:bottom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3A">
            <w:pPr>
              <w:tabs>
                <w:tab w:val="left" w:leader="none" w:pos="387"/>
              </w:tabs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left" w:leader="none" w:pos="387"/>
              </w:tabs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Date :                                                                                                  Signature of Employee/Project  Investigator                                                                                       </w:t>
            </w:r>
          </w:p>
        </w:tc>
      </w:tr>
    </w:tbl>
    <w:p w:rsidR="00000000" w:rsidDel="00000000" w:rsidP="00000000" w:rsidRDefault="00000000" w:rsidRPr="00000000" w14:paraId="0000003F">
      <w:pPr>
        <w:spacing w:after="0" w:line="276" w:lineRule="auto"/>
        <w:jc w:val="center"/>
        <w:rPr>
          <w:rFonts w:ascii="Book Antiqua" w:cs="Book Antiqua" w:eastAsia="Book Antiqua" w:hAnsi="Book Antiqua"/>
          <w:b w:val="1"/>
          <w:bCs w:val="1"/>
        </w:rPr>
      </w:pPr>
      <w:r w:rsidDel="00000000" w:rsidR="00000000" w:rsidRPr="00000000">
        <w:rPr>
          <w:rFonts w:ascii="Book Antiqua" w:cs="Book Antiqua" w:eastAsia="Book Antiqua" w:hAnsi="Book Antiqua"/>
          <w:b w:val="1"/>
          <w:bCs w:val="1"/>
          <w:rtl w:val="0"/>
        </w:rPr>
        <w:t xml:space="preserve">For use of Office of Accounts only</w:t>
      </w:r>
    </w:p>
    <w:tbl>
      <w:tblPr>
        <w:tblStyle w:val="Table2"/>
        <w:tblW w:w="10491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16"/>
        <w:gridCol w:w="4772"/>
        <w:gridCol w:w="4903"/>
        <w:tblGridChange w:id="0">
          <w:tblGrid>
            <w:gridCol w:w="816"/>
            <w:gridCol w:w="4772"/>
            <w:gridCol w:w="4903"/>
          </w:tblGrid>
        </w:tblGridChange>
      </w:tblGrid>
      <w:tr>
        <w:trPr>
          <w:cantSplit w:val="0"/>
          <w:trHeight w:val="479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0">
            <w:pPr>
              <w:spacing w:after="0" w:line="276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1. 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1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Any previous Advance pending (Tick one)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2">
            <w:pPr>
              <w:tabs>
                <w:tab w:val="center" w:leader="none" w:pos="2457"/>
              </w:tabs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Yes                No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510858</wp:posOffset>
                      </wp:positionH>
                      <wp:positionV relativeFrom="paragraph">
                        <wp:posOffset>35878</wp:posOffset>
                      </wp:positionV>
                      <wp:extent cx="95250" cy="12382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510858</wp:posOffset>
                      </wp:positionH>
                      <wp:positionV relativeFrom="paragraph">
                        <wp:posOffset>35878</wp:posOffset>
                      </wp:positionV>
                      <wp:extent cx="95250" cy="123825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1320483</wp:posOffset>
                      </wp:positionH>
                      <wp:positionV relativeFrom="paragraph">
                        <wp:posOffset>35878</wp:posOffset>
                      </wp:positionV>
                      <wp:extent cx="95250" cy="123825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303138" y="3722850"/>
                                <a:ext cx="857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1320483</wp:posOffset>
                      </wp:positionH>
                      <wp:positionV relativeFrom="paragraph">
                        <wp:posOffset>35878</wp:posOffset>
                      </wp:positionV>
                      <wp:extent cx="95250" cy="123825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" cy="123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3">
            <w:pPr>
              <w:spacing w:after="0" w:line="276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4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Amount Advanced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5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" w:hRule="atLeast"/>
          <w:tblHeader w:val="0"/>
        </w:trPr>
        <w:tc>
          <w:tcPr>
            <w:gridSpan w:val="2"/>
            <w:tcBorders>
              <w:right w:color="000000" w:space="0" w:sz="4" w:val="single"/>
            </w:tcBorders>
            <w:tcMar>
              <w:left w:w="103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Manager Finance</w:t>
            </w:r>
          </w:p>
        </w:tc>
        <w:tc>
          <w:tcPr>
            <w:tcBorders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8">
            <w:pPr>
              <w:spacing w:after="0" w:line="276" w:lineRule="auto"/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                                                       Accounts Officer</w:t>
            </w:r>
          </w:p>
        </w:tc>
      </w:tr>
    </w:tbl>
    <w:p w:rsidR="00000000" w:rsidDel="00000000" w:rsidP="00000000" w:rsidRDefault="00000000" w:rsidRPr="00000000" w14:paraId="00000049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5.0" w:type="dxa"/>
        <w:jc w:val="left"/>
        <w:tblInd w:w="-405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0465"/>
        <w:tblGridChange w:id="0">
          <w:tblGrid>
            <w:gridCol w:w="10465"/>
          </w:tblGrid>
        </w:tblGridChange>
      </w:tblGrid>
      <w:tr>
        <w:trPr>
          <w:cantSplit w:val="0"/>
          <w:trHeight w:val="948" w:hRule="atLeast"/>
          <w:tblHeader w:val="0"/>
        </w:trPr>
        <w:tc>
          <w:tcPr>
            <w:tcBorders>
              <w:top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4A">
            <w:pPr>
              <w:spacing w:after="0" w:line="276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Approved/Not Approved            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4B">
            <w:pPr>
              <w:spacing w:after="0" w:line="276" w:lineRule="auto"/>
              <w:jc w:val="righ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76" w:lineRule="auto"/>
              <w:jc w:val="righ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                                                                                            Signature of Director/CEO</w:t>
            </w:r>
          </w:p>
        </w:tc>
      </w:tr>
    </w:tbl>
    <w:p w:rsidR="00000000" w:rsidDel="00000000" w:rsidP="00000000" w:rsidRDefault="00000000" w:rsidRPr="00000000" w14:paraId="0000004D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center"/>
        <w:rPr>
          <w:rFonts w:ascii="Book Antiqua" w:cs="Book Antiqua" w:eastAsia="Book Antiqua" w:hAnsi="Book Antiqua"/>
          <w:b w:val="1"/>
          <w:bCs w:val="1"/>
          <w:sz w:val="26"/>
          <w:szCs w:val="26"/>
        </w:rPr>
      </w:pPr>
      <w:r w:rsidDel="00000000" w:rsidR="00000000" w:rsidRPr="00000000">
        <w:rPr>
          <w:rFonts w:ascii="Book Antiqua" w:cs="Book Antiqua" w:eastAsia="Book Antiqua" w:hAnsi="Book Antiqua"/>
          <w:b w:val="1"/>
          <w:bCs w:val="1"/>
          <w:sz w:val="26"/>
          <w:szCs w:val="26"/>
          <w:rtl w:val="0"/>
        </w:rPr>
        <w:t xml:space="preserve">Details of Temporary Advance</w:t>
      </w:r>
    </w:p>
    <w:p w:rsidR="00000000" w:rsidDel="00000000" w:rsidP="00000000" w:rsidRDefault="00000000" w:rsidRPr="00000000" w14:paraId="0000004F">
      <w:pPr>
        <w:spacing w:after="0" w:line="240" w:lineRule="auto"/>
        <w:jc w:val="center"/>
        <w:rPr>
          <w:rFonts w:ascii="Book Antiqua" w:cs="Book Antiqua" w:eastAsia="Book Antiqua" w:hAnsi="Book Antiqua"/>
          <w:i w:val="1"/>
          <w:iCs w:val="1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(Please print it in the back side of the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49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993"/>
        <w:gridCol w:w="2679"/>
        <w:gridCol w:w="4077"/>
        <w:gridCol w:w="2600"/>
        <w:tblGridChange w:id="0">
          <w:tblGrid>
            <w:gridCol w:w="993"/>
            <w:gridCol w:w="2679"/>
            <w:gridCol w:w="4077"/>
            <w:gridCol w:w="2600"/>
          </w:tblGrid>
        </w:tblGridChange>
      </w:tblGrid>
      <w:tr>
        <w:trPr>
          <w:cantSplit w:val="0"/>
          <w:trHeight w:val="242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1">
            <w:pPr>
              <w:spacing w:after="0" w:line="276" w:lineRule="auto"/>
              <w:jc w:val="center"/>
              <w:rPr>
                <w:rFonts w:ascii="Book Antiqua" w:cs="Book Antiqua" w:eastAsia="Book Antiqua" w:hAnsi="Book Antiqua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iCs w:val="1"/>
                <w:sz w:val="24"/>
                <w:szCs w:val="24"/>
                <w:rtl w:val="0"/>
              </w:rPr>
              <w:t xml:space="preserve">S. No.</w:t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2">
            <w:pPr>
              <w:spacing w:after="0" w:line="276" w:lineRule="auto"/>
              <w:rPr>
                <w:rFonts w:ascii="Book Antiqua" w:cs="Book Antiqua" w:eastAsia="Book Antiqua" w:hAnsi="Book Antiqua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iCs w:val="1"/>
                <w:sz w:val="24"/>
                <w:szCs w:val="24"/>
                <w:rtl w:val="0"/>
              </w:rPr>
              <w:t xml:space="preserve">Content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3">
            <w:pPr>
              <w:spacing w:after="0" w:line="276" w:lineRule="auto"/>
              <w:jc w:val="center"/>
              <w:rPr>
                <w:rFonts w:ascii="Book Antiqua" w:cs="Book Antiqua" w:eastAsia="Book Antiqua" w:hAnsi="Book Antiqua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i w:val="1"/>
                <w:iCs w:val="1"/>
                <w:sz w:val="24"/>
                <w:szCs w:val="24"/>
                <w:rtl w:val="0"/>
              </w:rPr>
              <w:t xml:space="preserve">Details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6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 xml:space="preserve">Name of the Applicant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7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9">
            <w:pPr>
              <w:numPr>
                <w:ilvl w:val="0"/>
                <w:numId w:val="2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A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 xml:space="preserve">Amount of Advance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B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vMerge w:val="restart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D">
            <w:pPr>
              <w:numPr>
                <w:ilvl w:val="0"/>
                <w:numId w:val="2"/>
              </w:numPr>
              <w:spacing w:after="0" w:line="276" w:lineRule="auto"/>
              <w:ind w:left="360" w:hanging="360"/>
              <w:jc w:val="center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5E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 xml:space="preserve">Details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 xml:space="preserve">Amount (Rs.)</w:t>
            </w:r>
          </w:p>
        </w:tc>
      </w:tr>
      <w:tr>
        <w:trPr>
          <w:cantSplit w:val="0"/>
          <w:trHeight w:val="7928" w:hRule="atLeast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62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76" w:lineRule="auto"/>
              <w:jc w:val="right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 xml:space="preserve">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spacing w:after="0" w:line="276" w:lineRule="auto"/>
              <w:jc w:val="right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  <w:tcBorders>
              <w:right w:color="000000" w:space="0" w:sz="0" w:val="nil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C">
            <w:pPr>
              <w:spacing w:after="0" w:line="276" w:lineRule="auto"/>
              <w:jc w:val="right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03.0" w:type="dxa"/>
            </w:tcMar>
          </w:tcPr>
          <w:p w:rsidR="00000000" w:rsidDel="00000000" w:rsidP="00000000" w:rsidRDefault="00000000" w:rsidRPr="00000000" w14:paraId="0000007D">
            <w:pPr>
              <w:tabs>
                <w:tab w:val="left" w:leader="none" w:pos="387"/>
              </w:tabs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ab/>
            </w:r>
          </w:p>
          <w:p w:rsidR="00000000" w:rsidDel="00000000" w:rsidP="00000000" w:rsidRDefault="00000000" w:rsidRPr="00000000" w14:paraId="0000007E">
            <w:pPr>
              <w:tabs>
                <w:tab w:val="left" w:leader="none" w:pos="387"/>
              </w:tabs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387"/>
              </w:tabs>
              <w:spacing w:after="0" w:line="276" w:lineRule="auto"/>
              <w:rPr>
                <w:rFonts w:ascii="Book Antiqua" w:cs="Book Antiqua" w:eastAsia="Book Antiqua" w:hAnsi="Book Antiqua"/>
                <w:sz w:val="24"/>
                <w:szCs w:val="24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rtl w:val="0"/>
              </w:rPr>
              <w:t xml:space="preserve">Date :                                                                                Signature of Employee/Project Investigator                                                                                           </w:t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709" w:top="1440" w:left="1440" w:right="1440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Uralic"/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spacing w:after="0" w:before="44" w:line="240" w:lineRule="auto"/>
      <w:jc w:val="right"/>
      <w:rPr>
        <w:rFonts w:ascii="Palatino Linotype" w:cs="Palatino Linotype" w:eastAsia="Palatino Linotype" w:hAnsi="Palatino Linotype"/>
        <w:sz w:val="38"/>
        <w:szCs w:val="38"/>
      </w:rPr>
    </w:pPr>
    <w:r w:rsidDel="00000000" w:rsidR="00000000" w:rsidRPr="00000000">
      <w:rPr>
        <w:rFonts w:ascii="Palatino Linotype" w:cs="Palatino Linotype" w:eastAsia="Palatino Linotype" w:hAnsi="Palatino Linotype"/>
        <w:sz w:val="38"/>
        <w:szCs w:val="38"/>
        <w:rtl w:val="0"/>
      </w:rPr>
      <w:t xml:space="preserve">IHUB DRISHTI FOUNDATION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-600074</wp:posOffset>
          </wp:positionH>
          <wp:positionV relativeFrom="paragraph">
            <wp:posOffset>37465</wp:posOffset>
          </wp:positionV>
          <wp:extent cx="2245360" cy="1000125"/>
          <wp:effectExtent b="0" l="0" r="0" t="0"/>
          <wp:wrapNone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91" l="0" r="0" t="791"/>
                  <a:stretch>
                    <a:fillRect/>
                  </a:stretch>
                </pic:blipFill>
                <pic:spPr>
                  <a:xfrm>
                    <a:off x="0" y="0"/>
                    <a:ext cx="2245360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6">
    <w:pPr>
      <w:spacing w:after="0" w:before="44" w:line="240" w:lineRule="auto"/>
      <w:jc w:val="right"/>
      <w:rPr>
        <w:rFonts w:ascii="Times New Roman" w:cs="Times New Roman" w:eastAsia="Times New Roman" w:hAnsi="Times New Roman"/>
        <w:b w:val="1"/>
        <w:bCs w:val="1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                                                                                                                   Regd. Office: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spacing w:after="0" w:line="276.99999999999994" w:lineRule="auto"/>
      <w:ind w:left="2951" w:firstLine="0"/>
      <w:jc w:val="right"/>
      <w:rPr>
        <w:rFonts w:ascii="Bookman Uralic" w:cs="Bookman Uralic" w:eastAsia="Bookman Uralic" w:hAnsi="Bookman Uralic"/>
      </w:rPr>
    </w:pPr>
    <w:r w:rsidDel="00000000" w:rsidR="00000000" w:rsidRPr="00000000">
      <w:rPr>
        <w:rFonts w:ascii="Bookman Uralic" w:cs="Bookman Uralic" w:eastAsia="Bookman Uralic" w:hAnsi="Bookman Uralic"/>
        <w:rtl w:val="0"/>
      </w:rPr>
      <w:t xml:space="preserve">C/o INDIAN INSTITUTE OF TECHNOLOGY JODHPUR</w:t>
    </w:r>
  </w:p>
  <w:p w:rsidR="00000000" w:rsidDel="00000000" w:rsidP="00000000" w:rsidRDefault="00000000" w:rsidRPr="00000000" w14:paraId="00000088">
    <w:pPr>
      <w:widowControl w:val="0"/>
      <w:tabs>
        <w:tab w:val="left" w:leader="none" w:pos="4536"/>
      </w:tabs>
      <w:spacing w:after="0" w:line="253" w:lineRule="auto"/>
      <w:ind w:right="-24"/>
      <w:jc w:val="right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NH 62, Nagaur Road, Karwar-342030, Jodhpur (Rajasthan)</w:t>
    </w:r>
  </w:p>
  <w:p w:rsidR="00000000" w:rsidDel="00000000" w:rsidP="00000000" w:rsidRDefault="00000000" w:rsidRPr="00000000" w14:paraId="00000089">
    <w:pPr>
      <w:spacing w:after="0" w:line="240" w:lineRule="auto"/>
      <w:jc w:val="right"/>
      <w:rPr>
        <w:rFonts w:ascii="Times New Roman" w:cs="Times New Roman" w:eastAsia="Times New Roman" w:hAnsi="Times New Roman"/>
        <w:color w:val="231f20"/>
      </w:rPr>
    </w:pP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231f20"/>
        <w:rtl w:val="0"/>
      </w:rPr>
      <w:t xml:space="preserve">CIN: U73100RJ2020NPL070417</w:t>
    </w:r>
  </w:p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231f20"/>
        <w:sz w:val="22"/>
        <w:szCs w:val="22"/>
        <w:u w:val="none"/>
        <w:shd w:fill="auto" w:val="clear"/>
        <w:vertAlign w:val="baseline"/>
        <w:rtl w:val="0"/>
      </w:rPr>
      <w:t xml:space="preserve">Email: accounts@ihub-drishti.ai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